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v:background id="_x0000_s1025" o:bwmode="white" fillcolor="white [3212]" o:targetscreensize="800,600">
      <v:fill color2="fill darken(118)" angle="-45" method="linear sigma" focus="-50%" type="gradient"/>
    </v:background>
  </w:background>
  <w:body>
    <w:p w:rsidR="0055451E" w:rsidRPr="007D3921" w:rsidRDefault="001A60FC" w:rsidP="00E826BE">
      <w:pPr>
        <w:rPr>
          <w:rFonts w:ascii="IranNastaliq" w:hAnsi="IranNastaliq" w:cs="IranNastaliq"/>
          <w:b/>
          <w:bCs/>
          <w:sz w:val="40"/>
          <w:szCs w:val="40"/>
          <w:rtl/>
        </w:rPr>
      </w:pPr>
      <w:r w:rsidRPr="001A60FC">
        <w:rPr>
          <w:noProof/>
          <w:rtl/>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41" type="#_x0000_t184" style="position:absolute;left:0;text-align:left;margin-left:-275.6pt;margin-top:18.1pt;width:130.35pt;height:152.95pt;rotation:1333374fd;z-index:251667456">
            <v:fill color2="#00de64" rotate="t" angle="-45" focus="-50%" type="gradient"/>
            <v:textbox style="mso-next-textbox:#_x0000_s1041">
              <w:txbxContent>
                <w:p w:rsidR="005063B9" w:rsidRPr="00363E9B" w:rsidRDefault="00363E9B" w:rsidP="00F176B9">
                  <w:pPr>
                    <w:rPr>
                      <w:rFonts w:ascii="IranNastaliq" w:hAnsi="IranNastaliq" w:cs="IranNastaliq"/>
                      <w:b/>
                      <w:bCs/>
                      <w:sz w:val="40"/>
                      <w:szCs w:val="40"/>
                      <w:rtl/>
                    </w:rPr>
                  </w:pPr>
                  <w:r w:rsidRPr="00363E9B">
                    <w:rPr>
                      <w:rFonts w:ascii="IranNastaliq" w:hAnsi="IranNastaliq" w:cs="IranNastaliq" w:hint="cs"/>
                      <w:b/>
                      <w:bCs/>
                      <w:sz w:val="40"/>
                      <w:szCs w:val="40"/>
                      <w:rtl/>
                    </w:rPr>
                    <w:t xml:space="preserve">                          </w:t>
                  </w:r>
                  <w:proofErr w:type="spellStart"/>
                  <w:r w:rsidR="00F176B9" w:rsidRPr="00363E9B">
                    <w:rPr>
                      <w:rFonts w:ascii="IranNastaliq" w:hAnsi="IranNastaliq" w:cs="IranNastaliq"/>
                      <w:b/>
                      <w:bCs/>
                      <w:sz w:val="40"/>
                      <w:szCs w:val="40"/>
                      <w:rtl/>
                    </w:rPr>
                    <w:t>پنچ</w:t>
                  </w:r>
                  <w:r w:rsidR="005063B9" w:rsidRPr="00363E9B">
                    <w:rPr>
                      <w:rFonts w:ascii="IranNastaliq" w:hAnsi="IranNastaliq" w:cs="IranNastaliq"/>
                      <w:b/>
                      <w:bCs/>
                      <w:sz w:val="40"/>
                      <w:szCs w:val="40"/>
                      <w:rtl/>
                    </w:rPr>
                    <w:t>شنبه</w:t>
                  </w:r>
                  <w:proofErr w:type="spellEnd"/>
                </w:p>
                <w:p w:rsidR="005063B9" w:rsidRPr="00F176B9" w:rsidRDefault="00BC4469" w:rsidP="00BC4469">
                  <w:pPr>
                    <w:rPr>
                      <w:rFonts w:ascii="IranNastaliq" w:hAnsi="IranNastaliq" w:cs="IranNastaliq"/>
                      <w:b/>
                      <w:bCs/>
                      <w:sz w:val="32"/>
                      <w:szCs w:val="32"/>
                      <w:rtl/>
                    </w:rPr>
                  </w:pPr>
                  <w:r>
                    <w:rPr>
                      <w:rFonts w:ascii="IranNastaliq" w:hAnsi="IranNastaliq" w:cs="IranNastaliq" w:hint="cs"/>
                      <w:b/>
                      <w:bCs/>
                      <w:sz w:val="32"/>
                      <w:szCs w:val="32"/>
                      <w:rtl/>
                    </w:rPr>
                    <w:t xml:space="preserve">         </w:t>
                  </w:r>
                  <w:r w:rsidR="00363E9B">
                    <w:rPr>
                      <w:rFonts w:ascii="IranNastaliq" w:hAnsi="IranNastaliq" w:cs="IranNastaliq" w:hint="cs"/>
                      <w:b/>
                      <w:bCs/>
                      <w:sz w:val="32"/>
                      <w:szCs w:val="32"/>
                      <w:rtl/>
                    </w:rPr>
                    <w:t xml:space="preserve">  </w:t>
                  </w:r>
                  <w:r>
                    <w:rPr>
                      <w:rFonts w:ascii="IranNastaliq" w:hAnsi="IranNastaliq" w:cs="IranNastaliq" w:hint="cs"/>
                      <w:b/>
                      <w:bCs/>
                      <w:sz w:val="32"/>
                      <w:szCs w:val="32"/>
                      <w:rtl/>
                    </w:rPr>
                    <w:t>9</w:t>
                  </w:r>
                  <w:r w:rsidR="00363E9B">
                    <w:rPr>
                      <w:rFonts w:ascii="IranNastaliq" w:hAnsi="IranNastaliq" w:cs="IranNastaliq" w:hint="cs"/>
                      <w:b/>
                      <w:bCs/>
                      <w:sz w:val="32"/>
                      <w:szCs w:val="32"/>
                      <w:rtl/>
                    </w:rPr>
                    <w:t xml:space="preserve">  </w:t>
                  </w:r>
                  <w:r w:rsidR="00F176B9" w:rsidRPr="00F176B9">
                    <w:rPr>
                      <w:rFonts w:ascii="IranNastaliq" w:hAnsi="IranNastaliq" w:cs="IranNastaliq"/>
                      <w:b/>
                      <w:bCs/>
                      <w:sz w:val="32"/>
                      <w:szCs w:val="32"/>
                      <w:rtl/>
                    </w:rPr>
                    <w:t>/</w:t>
                  </w:r>
                  <w:r w:rsidR="00363E9B">
                    <w:rPr>
                      <w:rFonts w:ascii="IranNastaliq" w:hAnsi="IranNastaliq" w:cs="IranNastaliq" w:hint="cs"/>
                      <w:b/>
                      <w:bCs/>
                      <w:sz w:val="32"/>
                      <w:szCs w:val="32"/>
                      <w:rtl/>
                    </w:rPr>
                    <w:t>10</w:t>
                  </w:r>
                  <w:r w:rsidR="00F176B9" w:rsidRPr="00F176B9">
                    <w:rPr>
                      <w:rFonts w:ascii="IranNastaliq" w:hAnsi="IranNastaliq" w:cs="IranNastaliq"/>
                      <w:b/>
                      <w:bCs/>
                      <w:sz w:val="32"/>
                      <w:szCs w:val="32"/>
                      <w:rtl/>
                    </w:rPr>
                    <w:t>/89</w:t>
                  </w:r>
                </w:p>
                <w:p w:rsidR="005063B9" w:rsidRPr="00F176B9" w:rsidRDefault="005063B9" w:rsidP="005063B9">
                  <w:pPr>
                    <w:rPr>
                      <w:rFonts w:ascii="IranNastaliq" w:hAnsi="IranNastaliq" w:cs="IranNastaliq"/>
                      <w:b/>
                      <w:bCs/>
                      <w:sz w:val="36"/>
                      <w:szCs w:val="36"/>
                      <w:rtl/>
                    </w:rPr>
                  </w:pPr>
                </w:p>
                <w:p w:rsidR="005063B9" w:rsidRDefault="005063B9" w:rsidP="005063B9">
                  <w:pPr>
                    <w:rPr>
                      <w:b/>
                      <w:bCs/>
                      <w:rtl/>
                    </w:rPr>
                  </w:pPr>
                </w:p>
                <w:p w:rsidR="005063B9" w:rsidRDefault="005063B9" w:rsidP="005063B9">
                  <w:pPr>
                    <w:rPr>
                      <w:b/>
                      <w:bCs/>
                      <w:rtl/>
                    </w:rPr>
                  </w:pPr>
                  <w:r w:rsidRPr="00200264">
                    <w:rPr>
                      <w:b/>
                      <w:bCs/>
                      <w:rtl/>
                    </w:rPr>
                    <w:t>      </w:t>
                  </w:r>
                  <w:r>
                    <w:rPr>
                      <w:rFonts w:hint="cs"/>
                      <w:b/>
                      <w:bCs/>
                      <w:rtl/>
                    </w:rPr>
                    <w:t xml:space="preserve">   </w:t>
                  </w:r>
                </w:p>
                <w:p w:rsidR="005063B9" w:rsidRPr="00200264" w:rsidRDefault="005063B9" w:rsidP="005063B9">
                  <w:pPr>
                    <w:rPr>
                      <w:b/>
                      <w:bCs/>
                      <w:rtl/>
                    </w:rPr>
                  </w:pPr>
                  <w:r w:rsidRPr="00200264">
                    <w:rPr>
                      <w:rFonts w:hint="cs"/>
                      <w:b/>
                      <w:bCs/>
                      <w:rtl/>
                    </w:rPr>
                    <w:t>/89</w:t>
                  </w:r>
                </w:p>
                <w:p w:rsidR="005063B9" w:rsidRDefault="005063B9" w:rsidP="005063B9">
                  <w:r>
                    <w:rPr>
                      <w:rFonts w:hint="cs"/>
                      <w:rtl/>
                    </w:rPr>
                    <w:t xml:space="preserve"> </w:t>
                  </w:r>
                  <w:r>
                    <w:rPr>
                      <w:rtl/>
                    </w:rPr>
                    <w:t>      </w:t>
                  </w:r>
                </w:p>
              </w:txbxContent>
            </v:textbox>
            <w10:wrap anchorx="page"/>
          </v:shape>
        </w:pict>
      </w:r>
      <w:r w:rsidRPr="001A60FC">
        <w:rPr>
          <w:noProof/>
          <w:rtl/>
        </w:rPr>
        <w:pict>
          <v:shape id="_x0000_s1036" type="#_x0000_t184" style="position:absolute;left:0;text-align:left;margin-left:-94.2pt;margin-top:21.65pt;width:105.6pt;height:139.55pt;rotation:3875089fd;z-index:251663360" fillcolor="red">
            <v:fill rotate="t" focus="100%" type="gradientRadial">
              <o:fill v:ext="view" type="gradientCenter"/>
            </v:fill>
            <v:textbox style="mso-next-textbox:#_x0000_s1036">
              <w:txbxContent>
                <w:p w:rsidR="00200264" w:rsidRPr="00363E9B" w:rsidRDefault="00363E9B" w:rsidP="00363E9B">
                  <w:pPr>
                    <w:rPr>
                      <w:rFonts w:ascii="IranNastaliq" w:hAnsi="IranNastaliq" w:cs="IranNastaliq"/>
                      <w:b/>
                      <w:bCs/>
                      <w:sz w:val="32"/>
                      <w:szCs w:val="32"/>
                      <w:rtl/>
                    </w:rPr>
                  </w:pPr>
                  <w:r w:rsidRPr="00363E9B">
                    <w:rPr>
                      <w:rFonts w:ascii="IranNastaliq" w:hAnsi="IranNastaliq" w:cs="IranNastaliq" w:hint="cs"/>
                      <w:b/>
                      <w:bCs/>
                      <w:sz w:val="36"/>
                      <w:szCs w:val="36"/>
                      <w:rtl/>
                    </w:rPr>
                    <w:t xml:space="preserve">                                  </w:t>
                  </w:r>
                  <w:r w:rsidR="00200264" w:rsidRPr="00363E9B">
                    <w:rPr>
                      <w:rFonts w:ascii="IranNastaliq" w:hAnsi="IranNastaliq" w:cs="IranNastaliq"/>
                      <w:b/>
                      <w:bCs/>
                      <w:sz w:val="36"/>
                      <w:szCs w:val="36"/>
                      <w:rtl/>
                    </w:rPr>
                    <w:t>شنبه</w:t>
                  </w:r>
                  <w:r w:rsidRPr="00363E9B">
                    <w:rPr>
                      <w:rFonts w:ascii="IranNastaliq" w:hAnsi="IranNastaliq" w:cs="IranNastaliq" w:hint="cs"/>
                      <w:b/>
                      <w:bCs/>
                      <w:sz w:val="36"/>
                      <w:szCs w:val="36"/>
                      <w:rtl/>
                    </w:rPr>
                    <w:t>4/10/89</w:t>
                  </w:r>
                  <w:r w:rsidR="00200264" w:rsidRPr="00363E9B">
                    <w:rPr>
                      <w:rFonts w:ascii="IranNastaliq" w:hAnsi="IranNastaliq" w:cs="IranNastaliq"/>
                      <w:b/>
                      <w:bCs/>
                      <w:sz w:val="36"/>
                      <w:szCs w:val="36"/>
                      <w:rtl/>
                    </w:rPr>
                    <w:t xml:space="preserve"> </w:t>
                  </w:r>
                  <w:r w:rsidRPr="00363E9B">
                    <w:rPr>
                      <w:rFonts w:ascii="IranNastaliq" w:hAnsi="IranNastaliq" w:cs="IranNastaliq" w:hint="cs"/>
                      <w:b/>
                      <w:bCs/>
                      <w:sz w:val="36"/>
                      <w:szCs w:val="36"/>
                      <w:rtl/>
                    </w:rPr>
                    <w:t xml:space="preserve"> </w:t>
                  </w:r>
                  <w:r>
                    <w:rPr>
                      <w:rFonts w:ascii="IranNastaliq" w:hAnsi="IranNastaliq" w:cs="IranNastaliq" w:hint="cs"/>
                      <w:b/>
                      <w:bCs/>
                      <w:sz w:val="32"/>
                      <w:szCs w:val="32"/>
                      <w:rtl/>
                    </w:rPr>
                    <w:t>1010</w:t>
                  </w:r>
                  <w:r w:rsidR="00200264" w:rsidRPr="00363E9B">
                    <w:rPr>
                      <w:rFonts w:ascii="IranNastaliq" w:hAnsi="IranNastaliq"/>
                      <w:b/>
                      <w:bCs/>
                      <w:sz w:val="32"/>
                      <w:szCs w:val="32"/>
                      <w:rtl/>
                    </w:rPr>
                    <w:t>    </w:t>
                  </w:r>
                  <w:r w:rsidR="00200264" w:rsidRPr="00363E9B">
                    <w:rPr>
                      <w:rFonts w:ascii="IranNastaliq" w:hAnsi="IranNastaliq" w:cs="IranNastaliq"/>
                      <w:b/>
                      <w:bCs/>
                      <w:sz w:val="32"/>
                      <w:szCs w:val="32"/>
                      <w:rtl/>
                    </w:rPr>
                    <w:t xml:space="preserve">4/10/89  </w:t>
                  </w:r>
                </w:p>
                <w:p w:rsidR="00200264" w:rsidRPr="00363E9B" w:rsidRDefault="00200264" w:rsidP="00200264">
                  <w:pPr>
                    <w:rPr>
                      <w:b/>
                      <w:bCs/>
                      <w:sz w:val="32"/>
                      <w:szCs w:val="32"/>
                      <w:rtl/>
                    </w:rPr>
                  </w:pPr>
                </w:p>
                <w:p w:rsidR="00200264" w:rsidRPr="00363E9B" w:rsidRDefault="00200264" w:rsidP="00200264">
                  <w:pPr>
                    <w:rPr>
                      <w:b/>
                      <w:bCs/>
                      <w:sz w:val="32"/>
                      <w:szCs w:val="32"/>
                      <w:rtl/>
                    </w:rPr>
                  </w:pPr>
                </w:p>
                <w:p w:rsidR="00200264" w:rsidRPr="00363E9B" w:rsidRDefault="00200264" w:rsidP="00200264">
                  <w:pPr>
                    <w:rPr>
                      <w:b/>
                      <w:bCs/>
                      <w:sz w:val="32"/>
                      <w:szCs w:val="32"/>
                      <w:rtl/>
                    </w:rPr>
                  </w:pPr>
                </w:p>
                <w:p w:rsidR="00200264" w:rsidRPr="00363E9B" w:rsidRDefault="00200264" w:rsidP="00200264">
                  <w:pPr>
                    <w:rPr>
                      <w:b/>
                      <w:bCs/>
                      <w:sz w:val="32"/>
                      <w:szCs w:val="32"/>
                      <w:rtl/>
                    </w:rPr>
                  </w:pPr>
                </w:p>
                <w:p w:rsidR="00200264" w:rsidRPr="00363E9B" w:rsidRDefault="00200264" w:rsidP="00200264">
                  <w:pPr>
                    <w:rPr>
                      <w:b/>
                      <w:bCs/>
                      <w:sz w:val="32"/>
                      <w:szCs w:val="32"/>
                      <w:rtl/>
                    </w:rPr>
                  </w:pPr>
                </w:p>
                <w:p w:rsidR="00200264" w:rsidRPr="00363E9B" w:rsidRDefault="00200264" w:rsidP="00200264">
                  <w:pPr>
                    <w:rPr>
                      <w:b/>
                      <w:bCs/>
                      <w:sz w:val="32"/>
                      <w:szCs w:val="32"/>
                      <w:rtl/>
                    </w:rPr>
                  </w:pPr>
                  <w:r w:rsidRPr="00363E9B">
                    <w:rPr>
                      <w:b/>
                      <w:bCs/>
                      <w:sz w:val="32"/>
                      <w:szCs w:val="32"/>
                      <w:rtl/>
                    </w:rPr>
                    <w:t>      </w:t>
                  </w:r>
                  <w:r w:rsidRPr="00363E9B">
                    <w:rPr>
                      <w:rFonts w:hint="cs"/>
                      <w:b/>
                      <w:bCs/>
                      <w:sz w:val="32"/>
                      <w:szCs w:val="32"/>
                      <w:rtl/>
                    </w:rPr>
                    <w:t xml:space="preserve">   </w:t>
                  </w:r>
                </w:p>
                <w:p w:rsidR="00200264" w:rsidRPr="00363E9B" w:rsidRDefault="00200264" w:rsidP="00200264">
                  <w:pPr>
                    <w:rPr>
                      <w:b/>
                      <w:bCs/>
                      <w:sz w:val="32"/>
                      <w:szCs w:val="32"/>
                      <w:rtl/>
                    </w:rPr>
                  </w:pPr>
                  <w:r w:rsidRPr="00363E9B">
                    <w:rPr>
                      <w:rFonts w:hint="cs"/>
                      <w:b/>
                      <w:bCs/>
                      <w:sz w:val="32"/>
                      <w:szCs w:val="32"/>
                      <w:rtl/>
                    </w:rPr>
                    <w:t>/89</w:t>
                  </w:r>
                </w:p>
                <w:p w:rsidR="00200264" w:rsidRPr="00363E9B" w:rsidRDefault="00200264" w:rsidP="00200264">
                  <w:pPr>
                    <w:rPr>
                      <w:sz w:val="32"/>
                      <w:szCs w:val="32"/>
                    </w:rPr>
                  </w:pPr>
                  <w:r w:rsidRPr="00363E9B">
                    <w:rPr>
                      <w:rFonts w:hint="cs"/>
                      <w:sz w:val="32"/>
                      <w:szCs w:val="32"/>
                      <w:rtl/>
                    </w:rPr>
                    <w:t xml:space="preserve"> </w:t>
                  </w:r>
                  <w:r w:rsidRPr="00363E9B">
                    <w:rPr>
                      <w:sz w:val="32"/>
                      <w:szCs w:val="32"/>
                      <w:rtl/>
                    </w:rPr>
                    <w:t>      </w:t>
                  </w:r>
                </w:p>
              </w:txbxContent>
            </v:textbox>
            <w10:wrap anchorx="page"/>
          </v:shape>
        </w:pict>
      </w:r>
      <w:r w:rsidRPr="001A60FC">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285pt;margin-top:-35.9pt;width:228pt;height:54pt;z-index:-251646976" wrapcoords="7105 -14100 3908 -12300 3197 -11400 3339 -9300 -924 -8700 -1421 -8400 -1421 -4500 -1705 -3000 -2487 2100 -2487 2700 853 5100 -497 7800 -782 8700 -711 13200 1634 14700 7105 14700 1989 17100 1279 17700 1350 19500 1989 21300 2061 21300 21316 21300 21387 21300 21671 18000 21245 17100 18900 14700 21174 14700 24300 12000 24158 9900 24513 9300 24229 7200 21387 5100 22097 5100 24016 1500 23945 300 24513 -3000 24513 -4200 23376 -4500 24158 -6900 24087 -11400 18403 -13200 7389 -14100 7105 -14100" adj=",10800" fillcolor="#063" strokecolor="green">
            <v:fill r:id="rId8" o:title="Paper bag" type="tile"/>
            <v:shadow on="t" type="perspective" color="#c7dfd3" opacity="52429f" origin="-.5,-.5" offset="-26pt,-36pt" matrix="1.25,,,1.25"/>
            <v:textpath style="font-family:&quot;IranNastaliq&quot;;font-size:28pt;v-text-kern:t" trim="t" fitpath="t" string=" پژوهش ،فن آوری،نوآوری کلید توسعه پایدار"/>
            <w10:wrap type="through"/>
          </v:shape>
        </w:pict>
      </w:r>
    </w:p>
    <w:p w:rsidR="0041208E" w:rsidRDefault="0041208E" w:rsidP="00F176B9">
      <w:pPr>
        <w:jc w:val="center"/>
        <w:rPr>
          <w:rtl/>
        </w:rPr>
      </w:pPr>
    </w:p>
    <w:p w:rsidR="00277CEF" w:rsidRPr="00940CBC" w:rsidRDefault="00277CEF" w:rsidP="0041208E">
      <w:pPr>
        <w:rPr>
          <w:b/>
          <w:bCs/>
          <w:rtl/>
        </w:rPr>
      </w:pPr>
      <w:r>
        <w:rPr>
          <w:rFonts w:hint="cs"/>
          <w:rtl/>
        </w:rPr>
        <w:t xml:space="preserve">                                                                                                                                                           </w:t>
      </w:r>
    </w:p>
    <w:p w:rsidR="0041208E" w:rsidRPr="00F176B9" w:rsidRDefault="001A60FC" w:rsidP="00F176B9">
      <w:pPr>
        <w:rPr>
          <w:rFonts w:ascii="IranNastaliq" w:hAnsi="IranNastaliq" w:cs="IranNastaliq"/>
          <w:b/>
          <w:bCs/>
          <w:sz w:val="40"/>
          <w:szCs w:val="40"/>
          <w:rtl/>
        </w:rPr>
      </w:pPr>
      <w:r w:rsidRPr="001A60FC">
        <w:rPr>
          <w:rFonts w:ascii="IranNastaliq" w:hAnsi="IranNastaliq" w:cs="IranNastaliq"/>
          <w:b/>
          <w:bCs/>
          <w:noProof/>
          <w:sz w:val="32"/>
          <w:szCs w:val="32"/>
          <w:rtl/>
        </w:rPr>
        <w:pict>
          <v:shape id="_x0000_s1035" type="#_x0000_t184" style="position:absolute;left:0;text-align:left;margin-left:504.05pt;margin-top:22.95pt;width:110.25pt;height:155.25pt;rotation:6642350fd;z-index:251662336" adj="11071">
            <v:fill color2="#00de64" rotate="t" angle="-45" type="gradient"/>
            <v:textbox style="mso-next-textbox:#_x0000_s1035">
              <w:txbxContent>
                <w:p w:rsidR="00200264" w:rsidRPr="00363E9B" w:rsidRDefault="00200264">
                  <w:pPr>
                    <w:rPr>
                      <w:rFonts w:ascii="IranNastaliq" w:hAnsi="IranNastaliq" w:cs="IranNastaliq"/>
                      <w:b/>
                      <w:bCs/>
                      <w:sz w:val="32"/>
                      <w:szCs w:val="32"/>
                    </w:rPr>
                  </w:pPr>
                  <w:r w:rsidRPr="00363E9B">
                    <w:rPr>
                      <w:rFonts w:ascii="IranNastaliq" w:hAnsi="IranNastaliq" w:cs="IranNastaliq"/>
                      <w:b/>
                      <w:bCs/>
                      <w:sz w:val="32"/>
                      <w:szCs w:val="32"/>
                      <w:rtl/>
                    </w:rPr>
                    <w:t>یک</w:t>
                  </w:r>
                  <w:r w:rsidR="005063B9" w:rsidRPr="00363E9B">
                    <w:rPr>
                      <w:rFonts w:ascii="IranNastaliq" w:hAnsi="IranNastaliq" w:cs="IranNastaliq"/>
                      <w:b/>
                      <w:bCs/>
                      <w:sz w:val="32"/>
                      <w:szCs w:val="32"/>
                      <w:rtl/>
                    </w:rPr>
                    <w:t xml:space="preserve"> </w:t>
                  </w:r>
                  <w:r w:rsidRPr="00363E9B">
                    <w:rPr>
                      <w:rFonts w:ascii="IranNastaliq" w:hAnsi="IranNastaliq" w:cs="IranNastaliq"/>
                      <w:b/>
                      <w:bCs/>
                      <w:sz w:val="32"/>
                      <w:szCs w:val="32"/>
                      <w:rtl/>
                    </w:rPr>
                    <w:t>شنبه</w:t>
                  </w:r>
                  <w:r w:rsidR="00363E9B">
                    <w:rPr>
                      <w:rFonts w:ascii="IranNastaliq" w:hAnsi="IranNastaliq" w:cs="IranNastaliq" w:hint="cs"/>
                      <w:b/>
                      <w:bCs/>
                      <w:sz w:val="32"/>
                      <w:szCs w:val="32"/>
                      <w:rtl/>
                    </w:rPr>
                    <w:t xml:space="preserve">            </w:t>
                  </w:r>
                  <w:r w:rsidRPr="00363E9B">
                    <w:rPr>
                      <w:rFonts w:ascii="IranNastaliq" w:hAnsi="IranNastaliq" w:cs="IranNastaliq"/>
                      <w:b/>
                      <w:bCs/>
                      <w:sz w:val="32"/>
                      <w:szCs w:val="32"/>
                      <w:rtl/>
                    </w:rPr>
                    <w:t xml:space="preserve"> 5/10/89</w:t>
                  </w:r>
                </w:p>
              </w:txbxContent>
            </v:textbox>
            <w10:wrap anchorx="page"/>
          </v:shape>
        </w:pict>
      </w:r>
      <w:r w:rsidR="00E826BE">
        <w:rPr>
          <w:rFonts w:hint="cs"/>
          <w:b/>
          <w:bCs/>
          <w:rtl/>
        </w:rPr>
        <w:t xml:space="preserve">    </w:t>
      </w:r>
      <w:r w:rsidR="007D3921">
        <w:rPr>
          <w:rFonts w:hint="cs"/>
          <w:b/>
          <w:bCs/>
          <w:rtl/>
        </w:rPr>
        <w:t xml:space="preserve"> </w:t>
      </w:r>
      <w:r w:rsidR="00E826BE" w:rsidRPr="00E826BE">
        <w:rPr>
          <w:rFonts w:ascii="IranNastaliq" w:hAnsi="IranNastaliq" w:cs="IranNastaliq"/>
          <w:b/>
          <w:bCs/>
          <w:sz w:val="40"/>
          <w:szCs w:val="40"/>
          <w:rtl/>
        </w:rPr>
        <w:t>پژوهش و فن آوری - تبدیل علم به ثروت</w:t>
      </w:r>
      <w:r w:rsidR="008D252D">
        <w:rPr>
          <w:rFonts w:ascii="IranNastaliq" w:hAnsi="IranNastaliq" w:cs="IranNastaliq" w:hint="cs"/>
          <w:b/>
          <w:bCs/>
          <w:sz w:val="40"/>
          <w:szCs w:val="40"/>
          <w:rtl/>
        </w:rPr>
        <w:t xml:space="preserve">                                                                                                                                                                                                                                                                                                                                                                                                                                                            پژوهش و فن آوری-دینداری و علم محوری</w:t>
      </w:r>
      <w:r w:rsidR="00277CEF" w:rsidRPr="00940CBC">
        <w:rPr>
          <w:rFonts w:hint="cs"/>
          <w:b/>
          <w:bCs/>
          <w:rtl/>
        </w:rPr>
        <w:t xml:space="preserve">                                                                                                  </w:t>
      </w:r>
      <w:r w:rsidR="00940CBC">
        <w:rPr>
          <w:rFonts w:hint="cs"/>
          <w:b/>
          <w:bCs/>
          <w:rtl/>
        </w:rPr>
        <w:t xml:space="preserve">                                 </w:t>
      </w:r>
      <w:r w:rsidR="00E826BE">
        <w:rPr>
          <w:rFonts w:hint="cs"/>
          <w:b/>
          <w:bCs/>
          <w:rtl/>
        </w:rPr>
        <w:t xml:space="preserve">            </w:t>
      </w:r>
      <w:r w:rsidR="00940CBC">
        <w:rPr>
          <w:rFonts w:hint="cs"/>
          <w:b/>
          <w:bCs/>
          <w:rtl/>
        </w:rPr>
        <w:t xml:space="preserve">                      </w:t>
      </w:r>
      <w:r w:rsidR="00E826BE">
        <w:rPr>
          <w:rFonts w:hint="cs"/>
          <w:b/>
          <w:bCs/>
          <w:rtl/>
        </w:rPr>
        <w:t xml:space="preserve">         </w:t>
      </w:r>
      <w:r w:rsidR="00940CBC">
        <w:rPr>
          <w:rFonts w:hint="cs"/>
          <w:b/>
          <w:bCs/>
          <w:rtl/>
        </w:rPr>
        <w:t xml:space="preserve"> </w:t>
      </w:r>
    </w:p>
    <w:p w:rsidR="0041208E" w:rsidRPr="00940CBC" w:rsidRDefault="004D5F8B" w:rsidP="004D5F8B">
      <w:pPr>
        <w:tabs>
          <w:tab w:val="left" w:pos="323"/>
          <w:tab w:val="right" w:pos="13958"/>
        </w:tabs>
        <w:rPr>
          <w:b/>
          <w:bCs/>
        </w:rPr>
      </w:pPr>
      <w:r>
        <w:rPr>
          <w:rFonts w:ascii="IranNastaliq" w:hAnsi="IranNastaliq" w:cs="IranNastaliq"/>
          <w:b/>
          <w:bCs/>
          <w:noProof/>
          <w:sz w:val="32"/>
          <w:szCs w:val="32"/>
          <w:rtl/>
        </w:rPr>
        <w:drawing>
          <wp:anchor distT="0" distB="0" distL="114300" distR="114300" simplePos="0" relativeHeight="251658240" behindDoc="0" locked="0" layoutInCell="1" allowOverlap="1">
            <wp:simplePos x="0" y="0"/>
            <wp:positionH relativeFrom="column">
              <wp:posOffset>4400550</wp:posOffset>
            </wp:positionH>
            <wp:positionV relativeFrom="paragraph">
              <wp:posOffset>274955</wp:posOffset>
            </wp:positionV>
            <wp:extent cx="1409700" cy="1400175"/>
            <wp:effectExtent l="19050" t="0" r="0" b="0"/>
            <wp:wrapThrough wrapText="bothSides">
              <wp:wrapPolygon edited="0">
                <wp:start x="-292" y="0"/>
                <wp:lineTo x="-292" y="21453"/>
                <wp:lineTo x="21600" y="21453"/>
                <wp:lineTo x="21600" y="0"/>
                <wp:lineTo x="-292" y="0"/>
              </wp:wrapPolygon>
            </wp:wrapThrough>
            <wp:docPr id="1" name="Picture 1" descr="C:\Documents and Settings\fkeshavarz\Desktop\لنک های هفته پژوهش\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keshavarz\Desktop\لنک های هفته پژوهش\research.jpg"/>
                    <pic:cNvPicPr>
                      <a:picLocks noChangeAspect="1" noChangeArrowheads="1"/>
                    </pic:cNvPicPr>
                  </pic:nvPicPr>
                  <pic:blipFill>
                    <a:blip r:embed="rId9"/>
                    <a:srcRect/>
                    <a:stretch>
                      <a:fillRect/>
                    </a:stretch>
                  </pic:blipFill>
                  <pic:spPr bwMode="auto">
                    <a:xfrm>
                      <a:off x="0" y="0"/>
                      <a:ext cx="1409700" cy="1400175"/>
                    </a:xfrm>
                    <a:prstGeom prst="rect">
                      <a:avLst/>
                    </a:prstGeom>
                    <a:noFill/>
                    <a:ln w="9525">
                      <a:noFill/>
                      <a:miter lim="800000"/>
                      <a:headEnd/>
                      <a:tailEnd/>
                    </a:ln>
                  </pic:spPr>
                </pic:pic>
              </a:graphicData>
            </a:graphic>
          </wp:anchor>
        </w:drawing>
      </w:r>
      <w:r w:rsidR="00F176B9">
        <w:rPr>
          <w:b/>
          <w:bCs/>
          <w:noProof/>
          <w:rtl/>
        </w:rPr>
        <w:tab/>
      </w:r>
      <w:r w:rsidR="00F176B9">
        <w:rPr>
          <w:b/>
          <w:bCs/>
          <w:noProof/>
          <w:rtl/>
        </w:rPr>
        <w:tab/>
      </w:r>
      <w:r w:rsidR="00277CEF" w:rsidRPr="00940CBC">
        <w:rPr>
          <w:rFonts w:hint="cs"/>
          <w:b/>
          <w:bCs/>
          <w:noProof/>
          <w:rtl/>
        </w:rPr>
        <w:t xml:space="preserve">   </w:t>
      </w:r>
    </w:p>
    <w:p w:rsidR="00277CEF" w:rsidRPr="007D3921" w:rsidRDefault="001A60FC" w:rsidP="007D3921">
      <w:pPr>
        <w:rPr>
          <w:b/>
          <w:bCs/>
          <w:sz w:val="32"/>
          <w:szCs w:val="32"/>
          <w:rtl/>
        </w:rPr>
      </w:pPr>
      <w:r>
        <w:rPr>
          <w:b/>
          <w:bCs/>
          <w:noProof/>
          <w:sz w:val="32"/>
          <w:szCs w:val="32"/>
          <w:rtl/>
        </w:rPr>
        <w:pict>
          <v:shape id="_x0000_s1040" type="#_x0000_t184" style="position:absolute;left:0;text-align:left;margin-left:-273.2pt;margin-top:.05pt;width:117.25pt;height:133.2pt;rotation:-27583600fd;z-index:251666432">
            <v:fill color2="#ff5050" rotate="t" angle="-45" type="gradient"/>
            <v:textbox style="mso-next-textbox:#_x0000_s1040">
              <w:txbxContent>
                <w:p w:rsidR="005063B9" w:rsidRPr="00363E9B" w:rsidRDefault="005063B9" w:rsidP="00363E9B">
                  <w:pPr>
                    <w:rPr>
                      <w:rFonts w:ascii="IranNastaliq" w:hAnsi="IranNastaliq" w:cs="IranNastaliq"/>
                      <w:b/>
                      <w:bCs/>
                      <w:sz w:val="28"/>
                      <w:szCs w:val="28"/>
                      <w:rtl/>
                    </w:rPr>
                  </w:pPr>
                  <w:r>
                    <w:rPr>
                      <w:rFonts w:hint="cs"/>
                      <w:b/>
                      <w:bCs/>
                      <w:rtl/>
                    </w:rPr>
                    <w:t xml:space="preserve">                        </w:t>
                  </w:r>
                  <w:r w:rsidR="00363E9B">
                    <w:rPr>
                      <w:rFonts w:hint="cs"/>
                      <w:b/>
                      <w:bCs/>
                      <w:rtl/>
                    </w:rPr>
                    <w:t xml:space="preserve">    </w:t>
                  </w:r>
                  <w:r w:rsidR="00363E9B" w:rsidRPr="00363E9B">
                    <w:rPr>
                      <w:rFonts w:ascii="IranNastaliq" w:hAnsi="IranNastaliq" w:cs="IranNastaliq" w:hint="cs"/>
                      <w:b/>
                      <w:bCs/>
                      <w:sz w:val="28"/>
                      <w:szCs w:val="28"/>
                      <w:rtl/>
                    </w:rPr>
                    <w:t xml:space="preserve">چهار </w:t>
                  </w:r>
                  <w:proofErr w:type="spellStart"/>
                  <w:r w:rsidRPr="00363E9B">
                    <w:rPr>
                      <w:rFonts w:ascii="IranNastaliq" w:hAnsi="IranNastaliq" w:cs="IranNastaliq"/>
                      <w:b/>
                      <w:bCs/>
                      <w:sz w:val="28"/>
                      <w:szCs w:val="28"/>
                      <w:rtl/>
                    </w:rPr>
                    <w:t>شنب</w:t>
                  </w:r>
                  <w:r w:rsidR="00363E9B" w:rsidRPr="00363E9B">
                    <w:rPr>
                      <w:rFonts w:ascii="IranNastaliq" w:hAnsi="IranNastaliq" w:cs="IranNastaliq" w:hint="cs"/>
                      <w:b/>
                      <w:bCs/>
                      <w:sz w:val="28"/>
                      <w:szCs w:val="28"/>
                      <w:rtl/>
                    </w:rPr>
                    <w:t>ه</w:t>
                  </w:r>
                  <w:r w:rsidRPr="00363E9B">
                    <w:rPr>
                      <w:rFonts w:ascii="IranNastaliq" w:hAnsi="IranNastaliq"/>
                      <w:b/>
                      <w:bCs/>
                      <w:sz w:val="28"/>
                      <w:szCs w:val="28"/>
                      <w:rtl/>
                    </w:rPr>
                    <w:t> </w:t>
                  </w:r>
                  <w:proofErr w:type="spellEnd"/>
                  <w:r w:rsidRPr="00363E9B">
                    <w:rPr>
                      <w:rFonts w:ascii="IranNastaliq" w:hAnsi="IranNastaliq" w:cs="IranNastaliq"/>
                      <w:b/>
                      <w:bCs/>
                      <w:sz w:val="28"/>
                      <w:szCs w:val="28"/>
                      <w:rtl/>
                    </w:rPr>
                    <w:t xml:space="preserve">8/10/89  </w:t>
                  </w:r>
                </w:p>
                <w:p w:rsidR="005063B9" w:rsidRDefault="005063B9" w:rsidP="005063B9">
                  <w:pPr>
                    <w:rPr>
                      <w:b/>
                      <w:bCs/>
                      <w:rtl/>
                    </w:rPr>
                  </w:pPr>
                </w:p>
                <w:p w:rsidR="005063B9" w:rsidRDefault="005063B9" w:rsidP="005063B9">
                  <w:pPr>
                    <w:rPr>
                      <w:b/>
                      <w:bCs/>
                      <w:rtl/>
                    </w:rPr>
                  </w:pPr>
                </w:p>
                <w:p w:rsidR="005063B9" w:rsidRDefault="005063B9" w:rsidP="005063B9">
                  <w:pPr>
                    <w:rPr>
                      <w:b/>
                      <w:bCs/>
                      <w:rtl/>
                    </w:rPr>
                  </w:pPr>
                </w:p>
                <w:p w:rsidR="005063B9" w:rsidRDefault="005063B9" w:rsidP="005063B9">
                  <w:pPr>
                    <w:rPr>
                      <w:b/>
                      <w:bCs/>
                      <w:rtl/>
                    </w:rPr>
                  </w:pPr>
                </w:p>
                <w:p w:rsidR="005063B9" w:rsidRDefault="005063B9" w:rsidP="005063B9">
                  <w:pPr>
                    <w:rPr>
                      <w:b/>
                      <w:bCs/>
                      <w:rtl/>
                    </w:rPr>
                  </w:pPr>
                </w:p>
                <w:p w:rsidR="005063B9" w:rsidRDefault="005063B9" w:rsidP="005063B9">
                  <w:pPr>
                    <w:rPr>
                      <w:b/>
                      <w:bCs/>
                      <w:rtl/>
                    </w:rPr>
                  </w:pPr>
                  <w:r w:rsidRPr="00200264">
                    <w:rPr>
                      <w:b/>
                      <w:bCs/>
                      <w:rtl/>
                    </w:rPr>
                    <w:t>      </w:t>
                  </w:r>
                  <w:r>
                    <w:rPr>
                      <w:rFonts w:hint="cs"/>
                      <w:b/>
                      <w:bCs/>
                      <w:rtl/>
                    </w:rPr>
                    <w:t xml:space="preserve">   </w:t>
                  </w:r>
                </w:p>
                <w:p w:rsidR="005063B9" w:rsidRPr="00200264" w:rsidRDefault="005063B9" w:rsidP="005063B9">
                  <w:pPr>
                    <w:rPr>
                      <w:b/>
                      <w:bCs/>
                      <w:rtl/>
                    </w:rPr>
                  </w:pPr>
                  <w:r w:rsidRPr="00200264">
                    <w:rPr>
                      <w:rFonts w:hint="cs"/>
                      <w:b/>
                      <w:bCs/>
                      <w:rtl/>
                    </w:rPr>
                    <w:t>/89</w:t>
                  </w:r>
                </w:p>
                <w:p w:rsidR="005063B9" w:rsidRDefault="005063B9" w:rsidP="005063B9">
                  <w:r>
                    <w:rPr>
                      <w:rFonts w:hint="cs"/>
                      <w:rtl/>
                    </w:rPr>
                    <w:t xml:space="preserve"> </w:t>
                  </w:r>
                  <w:r>
                    <w:rPr>
                      <w:rtl/>
                    </w:rPr>
                    <w:t>      </w:t>
                  </w:r>
                </w:p>
              </w:txbxContent>
            </v:textbox>
            <w10:wrap anchorx="page"/>
          </v:shape>
        </w:pict>
      </w:r>
      <w:r w:rsidR="00F176B9">
        <w:rPr>
          <w:rFonts w:ascii="IranNastaliq" w:hAnsi="IranNastaliq" w:cs="IranNastaliq"/>
          <w:b/>
          <w:bCs/>
          <w:sz w:val="32"/>
          <w:szCs w:val="32"/>
        </w:rPr>
        <w:t xml:space="preserve"> </w:t>
      </w:r>
      <w:r w:rsidR="007D3921" w:rsidRPr="007D3921">
        <w:rPr>
          <w:rFonts w:ascii="IranNastaliq" w:hAnsi="IranNastaliq" w:cs="IranNastaliq"/>
          <w:b/>
          <w:bCs/>
          <w:sz w:val="32"/>
          <w:szCs w:val="32"/>
        </w:rPr>
        <w:t xml:space="preserve">                                                                 </w:t>
      </w:r>
      <w:r w:rsidR="00277CEF" w:rsidRPr="007D3921">
        <w:rPr>
          <w:rFonts w:hint="cs"/>
          <w:b/>
          <w:bCs/>
          <w:sz w:val="40"/>
          <w:szCs w:val="40"/>
          <w:rtl/>
        </w:rPr>
        <w:t xml:space="preserve">                                                                                          </w:t>
      </w:r>
      <w:r w:rsidR="0041208E" w:rsidRPr="007D3921">
        <w:rPr>
          <w:b/>
          <w:bCs/>
          <w:sz w:val="40"/>
          <w:szCs w:val="40"/>
          <w:rtl/>
        </w:rPr>
        <w:t xml:space="preserve"> </w:t>
      </w:r>
      <w:r w:rsidR="00277CEF" w:rsidRPr="007D3921">
        <w:rPr>
          <w:rFonts w:hint="cs"/>
          <w:b/>
          <w:bCs/>
          <w:sz w:val="40"/>
          <w:szCs w:val="40"/>
          <w:rtl/>
        </w:rPr>
        <w:t xml:space="preserve">                     </w:t>
      </w:r>
      <w:r w:rsidR="008D252D" w:rsidRPr="007D3921">
        <w:rPr>
          <w:rFonts w:hint="cs"/>
          <w:b/>
          <w:bCs/>
          <w:sz w:val="40"/>
          <w:szCs w:val="40"/>
          <w:rtl/>
        </w:rPr>
        <w:t xml:space="preserve">       </w:t>
      </w:r>
    </w:p>
    <w:p w:rsidR="00277CEF" w:rsidRPr="008D252D" w:rsidRDefault="00277CEF" w:rsidP="008D252D">
      <w:pPr>
        <w:rPr>
          <w:b/>
          <w:bCs/>
          <w:rtl/>
        </w:rPr>
      </w:pPr>
      <w:r w:rsidRPr="00940CBC">
        <w:rPr>
          <w:rFonts w:hint="cs"/>
          <w:b/>
          <w:bCs/>
          <w:rtl/>
        </w:rPr>
        <w:t xml:space="preserve">                      </w:t>
      </w:r>
      <w:r w:rsidR="008D252D">
        <w:rPr>
          <w:rFonts w:hint="cs"/>
          <w:b/>
          <w:bCs/>
          <w:rtl/>
        </w:rPr>
        <w:t xml:space="preserve">                                                                                                                                                                                                                                                                                                                          </w:t>
      </w:r>
      <w:r w:rsidRPr="00940CBC">
        <w:rPr>
          <w:rFonts w:hint="cs"/>
          <w:b/>
          <w:bCs/>
          <w:rtl/>
        </w:rPr>
        <w:t xml:space="preserve">         </w:t>
      </w:r>
      <w:r w:rsidRPr="00E826BE">
        <w:rPr>
          <w:rFonts w:hint="cs"/>
          <w:b/>
          <w:bCs/>
          <w:sz w:val="20"/>
          <w:szCs w:val="20"/>
          <w:rtl/>
        </w:rPr>
        <w:t xml:space="preserve"> </w:t>
      </w:r>
      <w:r w:rsidR="008D252D">
        <w:rPr>
          <w:rFonts w:ascii="IranNastaliq" w:hAnsi="IranNastaliq" w:cs="IranNastaliq" w:hint="cs"/>
          <w:b/>
          <w:bCs/>
          <w:sz w:val="40"/>
          <w:szCs w:val="40"/>
          <w:rtl/>
        </w:rPr>
        <w:t xml:space="preserve">                                                                                                                                                                                                                                                    </w:t>
      </w:r>
      <w:r w:rsidRPr="008D252D">
        <w:rPr>
          <w:rFonts w:ascii="IranNastaliq" w:hAnsi="IranNastaliq" w:cs="IranNastaliq"/>
          <w:b/>
          <w:bCs/>
          <w:color w:val="FFFFFF" w:themeColor="background1"/>
          <w:sz w:val="40"/>
          <w:szCs w:val="40"/>
          <w:rtl/>
        </w:rPr>
        <w:t>ژ</w:t>
      </w:r>
      <w:r w:rsidR="008D252D">
        <w:rPr>
          <w:rFonts w:ascii="IranNastaliq" w:hAnsi="IranNastaliq" w:cs="IranNastaliq" w:hint="cs"/>
          <w:b/>
          <w:bCs/>
          <w:sz w:val="40"/>
          <w:szCs w:val="40"/>
          <w:rtl/>
        </w:rPr>
        <w:t xml:space="preserve">                                                                                                                                                                                                                                پژوهش    </w:t>
      </w:r>
      <w:r w:rsidRPr="00E826BE">
        <w:rPr>
          <w:rFonts w:ascii="IranNastaliq" w:hAnsi="IranNastaliq" w:cs="IranNastaliq"/>
          <w:b/>
          <w:bCs/>
          <w:sz w:val="40"/>
          <w:szCs w:val="40"/>
          <w:rtl/>
        </w:rPr>
        <w:t xml:space="preserve"> و فن آوری –</w:t>
      </w:r>
      <w:r w:rsidR="00E826BE" w:rsidRPr="00E826BE">
        <w:rPr>
          <w:rFonts w:ascii="IranNastaliq" w:hAnsi="IranNastaliq" w:cs="IranNastaliq" w:hint="cs"/>
          <w:b/>
          <w:bCs/>
          <w:sz w:val="40"/>
          <w:szCs w:val="40"/>
          <w:rtl/>
        </w:rPr>
        <w:t xml:space="preserve"> </w:t>
      </w:r>
      <w:r w:rsidRPr="00E826BE">
        <w:rPr>
          <w:rFonts w:ascii="IranNastaliq" w:hAnsi="IranNastaliq" w:cs="IranNastaliq"/>
          <w:b/>
          <w:bCs/>
          <w:sz w:val="40"/>
          <w:szCs w:val="40"/>
          <w:rtl/>
        </w:rPr>
        <w:t xml:space="preserve"> توسعه پایدار و هدفمند                                                                              </w:t>
      </w:r>
    </w:p>
    <w:p w:rsidR="00277CEF" w:rsidRPr="004D5F8B" w:rsidRDefault="001A60FC" w:rsidP="00277CEF">
      <w:pPr>
        <w:rPr>
          <w:sz w:val="36"/>
          <w:szCs w:val="36"/>
        </w:rPr>
      </w:pPr>
      <w:r w:rsidRPr="001A60FC">
        <w:rPr>
          <w:b/>
          <w:bCs/>
          <w:noProof/>
          <w:sz w:val="36"/>
          <w:szCs w:val="36"/>
        </w:rPr>
        <w:pict>
          <v:shape id="_x0000_s1039" type="#_x0000_t184" style="position:absolute;left:0;text-align:left;margin-left:-26.25pt;margin-top:6.9pt;width:124.05pt;height:152.6pt;rotation:10323994fd;z-index:251665408" adj="10948">
            <v:fill color2="#ff5050" rotate="t" angle="-45" focus="-50%" type="gradient"/>
            <v:textbox style="mso-next-textbox:#_x0000_s1039">
              <w:txbxContent>
                <w:p w:rsidR="005063B9" w:rsidRPr="00363E9B" w:rsidRDefault="00F176B9" w:rsidP="008D252D">
                  <w:pPr>
                    <w:rPr>
                      <w:rFonts w:ascii="IranNastaliq" w:hAnsi="IranNastaliq" w:cs="IranNastaliq"/>
                      <w:b/>
                      <w:bCs/>
                      <w:sz w:val="20"/>
                      <w:szCs w:val="20"/>
                      <w:rtl/>
                    </w:rPr>
                  </w:pPr>
                  <w:r>
                    <w:rPr>
                      <w:rFonts w:hint="cs"/>
                      <w:b/>
                      <w:bCs/>
                      <w:rtl/>
                    </w:rPr>
                    <w:t xml:space="preserve">  </w:t>
                  </w:r>
                  <w:r w:rsidR="008D252D" w:rsidRPr="00363E9B">
                    <w:rPr>
                      <w:rFonts w:ascii="IranNastaliq" w:hAnsi="IranNastaliq" w:cs="IranNastaliq"/>
                      <w:b/>
                      <w:bCs/>
                      <w:sz w:val="36"/>
                      <w:szCs w:val="36"/>
                      <w:rtl/>
                    </w:rPr>
                    <w:t>دو</w:t>
                  </w:r>
                  <w:r w:rsidR="005063B9" w:rsidRPr="00363E9B">
                    <w:rPr>
                      <w:rFonts w:ascii="IranNastaliq" w:hAnsi="IranNastaliq" w:cs="IranNastaliq"/>
                      <w:b/>
                      <w:bCs/>
                      <w:sz w:val="36"/>
                      <w:szCs w:val="36"/>
                      <w:rtl/>
                    </w:rPr>
                    <w:t xml:space="preserve">شنبه </w:t>
                  </w:r>
                  <w:r w:rsidR="005063B9" w:rsidRPr="00363E9B">
                    <w:rPr>
                      <w:rFonts w:ascii="IranNastaliq" w:hAnsi="IranNastaliq"/>
                      <w:b/>
                      <w:bCs/>
                      <w:sz w:val="36"/>
                      <w:szCs w:val="36"/>
                      <w:rtl/>
                    </w:rPr>
                    <w:t> </w:t>
                  </w:r>
                  <w:r w:rsidR="005063B9" w:rsidRPr="00363E9B">
                    <w:rPr>
                      <w:rFonts w:ascii="IranNastaliq" w:hAnsi="IranNastaliq" w:cs="IranNastaliq"/>
                      <w:b/>
                      <w:bCs/>
                      <w:sz w:val="36"/>
                      <w:szCs w:val="36"/>
                      <w:rtl/>
                    </w:rPr>
                    <w:t xml:space="preserve"> 6/10/89</w:t>
                  </w:r>
                </w:p>
                <w:p w:rsidR="005063B9" w:rsidRDefault="005063B9" w:rsidP="005063B9">
                  <w:pPr>
                    <w:rPr>
                      <w:b/>
                      <w:bCs/>
                      <w:rtl/>
                    </w:rPr>
                  </w:pPr>
                </w:p>
                <w:p w:rsidR="005063B9" w:rsidRDefault="005063B9" w:rsidP="005063B9">
                  <w:pPr>
                    <w:rPr>
                      <w:b/>
                      <w:bCs/>
                      <w:rtl/>
                    </w:rPr>
                  </w:pPr>
                </w:p>
                <w:p w:rsidR="005063B9" w:rsidRDefault="005063B9" w:rsidP="005063B9">
                  <w:pPr>
                    <w:rPr>
                      <w:b/>
                      <w:bCs/>
                      <w:rtl/>
                    </w:rPr>
                  </w:pPr>
                </w:p>
                <w:p w:rsidR="005063B9" w:rsidRDefault="005063B9" w:rsidP="005063B9">
                  <w:pPr>
                    <w:rPr>
                      <w:b/>
                      <w:bCs/>
                      <w:rtl/>
                    </w:rPr>
                  </w:pPr>
                </w:p>
                <w:p w:rsidR="005063B9" w:rsidRDefault="005063B9" w:rsidP="005063B9">
                  <w:pPr>
                    <w:rPr>
                      <w:b/>
                      <w:bCs/>
                      <w:rtl/>
                    </w:rPr>
                  </w:pPr>
                </w:p>
                <w:p w:rsidR="005063B9" w:rsidRDefault="005063B9" w:rsidP="005063B9">
                  <w:pPr>
                    <w:rPr>
                      <w:b/>
                      <w:bCs/>
                      <w:rtl/>
                    </w:rPr>
                  </w:pPr>
                  <w:r w:rsidRPr="00200264">
                    <w:rPr>
                      <w:b/>
                      <w:bCs/>
                      <w:rtl/>
                    </w:rPr>
                    <w:t>      </w:t>
                  </w:r>
                  <w:r>
                    <w:rPr>
                      <w:rFonts w:hint="cs"/>
                      <w:b/>
                      <w:bCs/>
                      <w:rtl/>
                    </w:rPr>
                    <w:t xml:space="preserve">   </w:t>
                  </w:r>
                </w:p>
                <w:p w:rsidR="005063B9" w:rsidRPr="00200264" w:rsidRDefault="005063B9" w:rsidP="005063B9">
                  <w:pPr>
                    <w:rPr>
                      <w:b/>
                      <w:bCs/>
                      <w:rtl/>
                    </w:rPr>
                  </w:pPr>
                  <w:r w:rsidRPr="00200264">
                    <w:rPr>
                      <w:rFonts w:hint="cs"/>
                      <w:b/>
                      <w:bCs/>
                      <w:rtl/>
                    </w:rPr>
                    <w:t>/89</w:t>
                  </w:r>
                </w:p>
                <w:p w:rsidR="005063B9" w:rsidRDefault="005063B9" w:rsidP="005063B9">
                  <w:r>
                    <w:rPr>
                      <w:rFonts w:hint="cs"/>
                      <w:rtl/>
                    </w:rPr>
                    <w:t xml:space="preserve"> </w:t>
                  </w:r>
                  <w:r>
                    <w:rPr>
                      <w:rtl/>
                    </w:rPr>
                    <w:t>      </w:t>
                  </w:r>
                </w:p>
              </w:txbxContent>
            </v:textbox>
            <w10:wrap anchorx="page"/>
          </v:shape>
        </w:pict>
      </w:r>
      <w:r w:rsidR="004D5F8B" w:rsidRPr="004D5F8B">
        <w:rPr>
          <w:rFonts w:ascii="IranNastaliq" w:hAnsi="IranNastaliq" w:cs="IranNastaliq" w:hint="cs"/>
          <w:b/>
          <w:bCs/>
          <w:noProof/>
          <w:sz w:val="36"/>
          <w:szCs w:val="36"/>
          <w:rtl/>
        </w:rPr>
        <w:t xml:space="preserve">پژوهش و فناوری </w:t>
      </w:r>
      <w:r w:rsidR="004D5F8B" w:rsidRPr="004D5F8B">
        <w:rPr>
          <w:rFonts w:ascii="IranNastaliq" w:hAnsi="IranNastaliq" w:cs="IranNastaliq"/>
          <w:b/>
          <w:bCs/>
          <w:noProof/>
          <w:sz w:val="36"/>
          <w:szCs w:val="36"/>
          <w:rtl/>
        </w:rPr>
        <w:t>–</w:t>
      </w:r>
      <w:r w:rsidR="004D5F8B" w:rsidRPr="004D5F8B">
        <w:rPr>
          <w:rFonts w:ascii="IranNastaliq" w:hAnsi="IranNastaliq" w:cs="IranNastaliq" w:hint="cs"/>
          <w:b/>
          <w:bCs/>
          <w:noProof/>
          <w:sz w:val="36"/>
          <w:szCs w:val="36"/>
          <w:rtl/>
        </w:rPr>
        <w:t>آموزش پژوهش محور</w:t>
      </w:r>
    </w:p>
    <w:p w:rsidR="00277CEF" w:rsidRDefault="001A60FC" w:rsidP="00277CEF">
      <w:pPr>
        <w:rPr>
          <w:rtl/>
        </w:rPr>
      </w:pPr>
      <w:r w:rsidRPr="001A60FC">
        <w:rPr>
          <w:rFonts w:ascii="IranNastaliq" w:hAnsi="IranNastaliq" w:cs="IranNastaliq"/>
          <w:b/>
          <w:bCs/>
          <w:noProof/>
          <w:sz w:val="28"/>
          <w:szCs w:val="28"/>
          <w:rtl/>
        </w:rPr>
        <w:pict>
          <v:shape id="_x0000_s1038" type="#_x0000_t184" style="position:absolute;left:0;text-align:left;margin-left:269.8pt;margin-top:-8.25pt;width:118.85pt;height:148.1pt;rotation:39456778fd;z-index:251664384" adj="10255" fillcolor="#00de64">
            <v:fill rotate="t" angle="-45" focus="100%" type="gradient"/>
            <v:textbox style="mso-next-textbox:#_x0000_s1038">
              <w:txbxContent>
                <w:p w:rsidR="005063B9" w:rsidRPr="00363E9B" w:rsidRDefault="005063B9" w:rsidP="005063B9">
                  <w:pPr>
                    <w:rPr>
                      <w:rFonts w:ascii="IranNastaliq" w:hAnsi="IranNastaliq" w:cs="IranNastaliq"/>
                      <w:b/>
                      <w:bCs/>
                      <w:sz w:val="28"/>
                      <w:szCs w:val="28"/>
                      <w:rtl/>
                    </w:rPr>
                  </w:pPr>
                  <w:r w:rsidRPr="00363E9B">
                    <w:rPr>
                      <w:rFonts w:ascii="IranNastaliq" w:hAnsi="IranNastaliq" w:cs="IranNastaliq"/>
                      <w:b/>
                      <w:bCs/>
                      <w:sz w:val="32"/>
                      <w:szCs w:val="32"/>
                      <w:rtl/>
                    </w:rPr>
                    <w:t xml:space="preserve">سه شنبه </w:t>
                  </w:r>
                  <w:r w:rsidRPr="00363E9B">
                    <w:rPr>
                      <w:rFonts w:ascii="IranNastaliq" w:hAnsi="IranNastaliq"/>
                      <w:b/>
                      <w:bCs/>
                      <w:sz w:val="32"/>
                      <w:szCs w:val="32"/>
                      <w:rtl/>
                    </w:rPr>
                    <w:t>      </w:t>
                  </w:r>
                  <w:r w:rsidRPr="00363E9B">
                    <w:rPr>
                      <w:rFonts w:ascii="IranNastaliq" w:hAnsi="IranNastaliq" w:cs="IranNastaliq"/>
                      <w:b/>
                      <w:bCs/>
                      <w:sz w:val="28"/>
                      <w:szCs w:val="28"/>
                      <w:rtl/>
                    </w:rPr>
                    <w:t xml:space="preserve">7/10/89  </w:t>
                  </w:r>
                </w:p>
                <w:p w:rsidR="005063B9" w:rsidRDefault="005063B9" w:rsidP="005063B9">
                  <w:pPr>
                    <w:rPr>
                      <w:b/>
                      <w:bCs/>
                      <w:rtl/>
                    </w:rPr>
                  </w:pPr>
                </w:p>
                <w:p w:rsidR="005063B9" w:rsidRDefault="005063B9" w:rsidP="005063B9">
                  <w:pPr>
                    <w:rPr>
                      <w:b/>
                      <w:bCs/>
                      <w:rtl/>
                    </w:rPr>
                  </w:pPr>
                </w:p>
                <w:p w:rsidR="005063B9" w:rsidRDefault="005063B9" w:rsidP="005063B9">
                  <w:pPr>
                    <w:rPr>
                      <w:b/>
                      <w:bCs/>
                      <w:rtl/>
                    </w:rPr>
                  </w:pPr>
                </w:p>
                <w:p w:rsidR="005063B9" w:rsidRDefault="005063B9" w:rsidP="005063B9">
                  <w:pPr>
                    <w:rPr>
                      <w:b/>
                      <w:bCs/>
                      <w:rtl/>
                    </w:rPr>
                  </w:pPr>
                </w:p>
                <w:p w:rsidR="005063B9" w:rsidRDefault="005063B9" w:rsidP="005063B9">
                  <w:pPr>
                    <w:rPr>
                      <w:b/>
                      <w:bCs/>
                      <w:rtl/>
                    </w:rPr>
                  </w:pPr>
                </w:p>
                <w:p w:rsidR="005063B9" w:rsidRDefault="005063B9" w:rsidP="005063B9">
                  <w:pPr>
                    <w:rPr>
                      <w:b/>
                      <w:bCs/>
                      <w:rtl/>
                    </w:rPr>
                  </w:pPr>
                  <w:r w:rsidRPr="00200264">
                    <w:rPr>
                      <w:b/>
                      <w:bCs/>
                      <w:rtl/>
                    </w:rPr>
                    <w:t>      </w:t>
                  </w:r>
                  <w:r>
                    <w:rPr>
                      <w:rFonts w:hint="cs"/>
                      <w:b/>
                      <w:bCs/>
                      <w:rtl/>
                    </w:rPr>
                    <w:t xml:space="preserve">   </w:t>
                  </w:r>
                </w:p>
                <w:p w:rsidR="005063B9" w:rsidRPr="00200264" w:rsidRDefault="005063B9" w:rsidP="005063B9">
                  <w:pPr>
                    <w:rPr>
                      <w:b/>
                      <w:bCs/>
                      <w:rtl/>
                    </w:rPr>
                  </w:pPr>
                  <w:r w:rsidRPr="00200264">
                    <w:rPr>
                      <w:rFonts w:hint="cs"/>
                      <w:b/>
                      <w:bCs/>
                      <w:rtl/>
                    </w:rPr>
                    <w:t>/89</w:t>
                  </w:r>
                </w:p>
                <w:p w:rsidR="005063B9" w:rsidRDefault="005063B9" w:rsidP="005063B9">
                  <w:r>
                    <w:rPr>
                      <w:rFonts w:hint="cs"/>
                      <w:rtl/>
                    </w:rPr>
                    <w:t xml:space="preserve"> </w:t>
                  </w:r>
                  <w:r>
                    <w:rPr>
                      <w:rtl/>
                    </w:rPr>
                    <w:t>      </w:t>
                  </w:r>
                </w:p>
              </w:txbxContent>
            </v:textbox>
            <w10:wrap anchorx="page"/>
          </v:shape>
        </w:pict>
      </w:r>
    </w:p>
    <w:p w:rsidR="00940CBC" w:rsidRDefault="00940CBC" w:rsidP="00277CEF">
      <w:pPr>
        <w:rPr>
          <w:b/>
          <w:bCs/>
          <w:rtl/>
        </w:rPr>
      </w:pPr>
      <w:r w:rsidRPr="00940CBC">
        <w:rPr>
          <w:rFonts w:hint="cs"/>
          <w:b/>
          <w:bCs/>
          <w:rtl/>
        </w:rPr>
        <w:t xml:space="preserve">       </w:t>
      </w:r>
    </w:p>
    <w:p w:rsidR="00F619F2" w:rsidRDefault="00E826BE" w:rsidP="00277CEF">
      <w:pPr>
        <w:rPr>
          <w:rFonts w:ascii="IranNastaliq" w:hAnsi="IranNastaliq" w:cs="IranNastaliq"/>
          <w:b/>
          <w:bCs/>
          <w:sz w:val="40"/>
          <w:szCs w:val="40"/>
          <w:rtl/>
        </w:rPr>
      </w:pPr>
      <w:r>
        <w:rPr>
          <w:rFonts w:ascii="IranNastaliq" w:hAnsi="IranNastaliq" w:cs="IranNastaliq" w:hint="cs"/>
          <w:b/>
          <w:bCs/>
          <w:sz w:val="40"/>
          <w:szCs w:val="40"/>
          <w:rtl/>
        </w:rPr>
        <w:t xml:space="preserve">  </w:t>
      </w:r>
      <w:r w:rsidR="008D252D">
        <w:rPr>
          <w:rFonts w:ascii="IranNastaliq" w:hAnsi="IranNastaliq" w:cs="IranNastaliq" w:hint="cs"/>
          <w:b/>
          <w:bCs/>
          <w:sz w:val="40"/>
          <w:szCs w:val="40"/>
          <w:rtl/>
        </w:rPr>
        <w:t xml:space="preserve">             </w:t>
      </w:r>
    </w:p>
    <w:p w:rsidR="0041208E" w:rsidRPr="009007E1" w:rsidRDefault="00E826BE" w:rsidP="00277CEF">
      <w:pPr>
        <w:rPr>
          <w:rFonts w:ascii="IranNastaliq" w:hAnsi="IranNastaliq" w:cs="IranNastaliq"/>
          <w:b/>
          <w:bCs/>
          <w:sz w:val="44"/>
          <w:szCs w:val="44"/>
        </w:rPr>
      </w:pPr>
      <w:r w:rsidRPr="009007E1">
        <w:rPr>
          <w:rFonts w:ascii="IranNastaliq" w:hAnsi="IranNastaliq" w:cs="IranNastaliq" w:hint="cs"/>
          <w:b/>
          <w:bCs/>
          <w:sz w:val="44"/>
          <w:szCs w:val="44"/>
          <w:rtl/>
        </w:rPr>
        <w:t xml:space="preserve">  </w:t>
      </w:r>
      <w:r w:rsidR="00F176B9" w:rsidRPr="009007E1">
        <w:rPr>
          <w:rFonts w:ascii="IranNastaliq" w:hAnsi="IranNastaliq" w:cs="IranNastaliq" w:hint="cs"/>
          <w:b/>
          <w:bCs/>
          <w:sz w:val="44"/>
          <w:szCs w:val="44"/>
          <w:rtl/>
        </w:rPr>
        <w:t xml:space="preserve"> </w:t>
      </w:r>
      <w:r w:rsidR="007D3921" w:rsidRPr="009007E1">
        <w:rPr>
          <w:rFonts w:ascii="IranNastaliq" w:hAnsi="IranNastaliq" w:cs="IranNastaliq" w:hint="cs"/>
          <w:b/>
          <w:bCs/>
          <w:sz w:val="44"/>
          <w:szCs w:val="44"/>
          <w:rtl/>
        </w:rPr>
        <w:t xml:space="preserve">  </w:t>
      </w:r>
      <w:r w:rsidR="00277CEF" w:rsidRPr="009007E1">
        <w:rPr>
          <w:rFonts w:ascii="IranNastaliq" w:hAnsi="IranNastaliq" w:cs="IranNastaliq"/>
          <w:b/>
          <w:bCs/>
          <w:sz w:val="44"/>
          <w:szCs w:val="44"/>
          <w:rtl/>
        </w:rPr>
        <w:t xml:space="preserve"> </w:t>
      </w:r>
      <w:r w:rsidR="00F619F2" w:rsidRPr="009007E1">
        <w:rPr>
          <w:rFonts w:ascii="IranNastaliq" w:hAnsi="IranNastaliq" w:cs="IranNastaliq" w:hint="cs"/>
          <w:b/>
          <w:bCs/>
          <w:sz w:val="44"/>
          <w:szCs w:val="44"/>
          <w:rtl/>
        </w:rPr>
        <w:t xml:space="preserve">                 </w:t>
      </w:r>
      <w:r w:rsidR="00277CEF" w:rsidRPr="009007E1">
        <w:rPr>
          <w:rFonts w:ascii="IranNastaliq" w:hAnsi="IranNastaliq" w:cs="IranNastaliq"/>
          <w:b/>
          <w:bCs/>
          <w:sz w:val="44"/>
          <w:szCs w:val="44"/>
          <w:rtl/>
        </w:rPr>
        <w:t xml:space="preserve">پژوهش و فن آوری – جهاد علمی ، اقتدار ملی                                                 </w:t>
      </w:r>
      <w:r w:rsidR="00940CBC" w:rsidRPr="009007E1">
        <w:rPr>
          <w:rFonts w:ascii="IranNastaliq" w:hAnsi="IranNastaliq" w:cs="IranNastaliq"/>
          <w:b/>
          <w:bCs/>
          <w:sz w:val="44"/>
          <w:szCs w:val="44"/>
          <w:rtl/>
        </w:rPr>
        <w:t xml:space="preserve">            </w:t>
      </w:r>
      <w:r w:rsidRPr="009007E1">
        <w:rPr>
          <w:rFonts w:ascii="IranNastaliq" w:hAnsi="IranNastaliq" w:cs="IranNastaliq" w:hint="cs"/>
          <w:b/>
          <w:bCs/>
          <w:sz w:val="44"/>
          <w:szCs w:val="44"/>
          <w:rtl/>
        </w:rPr>
        <w:t xml:space="preserve">                                                                                                                                                                                                                                                                                                                  </w:t>
      </w:r>
      <w:r w:rsidR="00940CBC" w:rsidRPr="009007E1">
        <w:rPr>
          <w:rFonts w:ascii="IranNastaliq" w:hAnsi="IranNastaliq" w:cs="IranNastaliq"/>
          <w:b/>
          <w:bCs/>
          <w:sz w:val="44"/>
          <w:szCs w:val="44"/>
          <w:rtl/>
        </w:rPr>
        <w:t xml:space="preserve">      </w:t>
      </w:r>
      <w:r w:rsidR="00277CEF" w:rsidRPr="009007E1">
        <w:rPr>
          <w:rFonts w:ascii="IranNastaliq" w:hAnsi="IranNastaliq" w:cs="IranNastaliq"/>
          <w:b/>
          <w:bCs/>
          <w:sz w:val="44"/>
          <w:szCs w:val="44"/>
          <w:rtl/>
        </w:rPr>
        <w:t xml:space="preserve">   </w:t>
      </w:r>
      <w:r w:rsidR="007D3921" w:rsidRPr="009007E1">
        <w:rPr>
          <w:rFonts w:ascii="IranNastaliq" w:hAnsi="IranNastaliq" w:cs="IranNastaliq" w:hint="cs"/>
          <w:b/>
          <w:bCs/>
          <w:sz w:val="44"/>
          <w:szCs w:val="44"/>
          <w:rtl/>
        </w:rPr>
        <w:t xml:space="preserve">                                    </w:t>
      </w:r>
      <w:r w:rsidR="00F619F2" w:rsidRPr="009007E1">
        <w:rPr>
          <w:rFonts w:ascii="IranNastaliq" w:hAnsi="IranNastaliq" w:cs="IranNastaliq" w:hint="cs"/>
          <w:b/>
          <w:bCs/>
          <w:sz w:val="44"/>
          <w:szCs w:val="44"/>
          <w:rtl/>
        </w:rPr>
        <w:t xml:space="preserve"> </w:t>
      </w:r>
      <w:r w:rsidR="007D3921" w:rsidRPr="009007E1">
        <w:rPr>
          <w:rFonts w:ascii="IranNastaliq" w:hAnsi="IranNastaliq" w:cs="IranNastaliq" w:hint="cs"/>
          <w:b/>
          <w:bCs/>
          <w:sz w:val="44"/>
          <w:szCs w:val="44"/>
          <w:rtl/>
        </w:rPr>
        <w:t xml:space="preserve">        </w:t>
      </w:r>
      <w:r w:rsidR="00277CEF" w:rsidRPr="009007E1">
        <w:rPr>
          <w:rFonts w:ascii="IranNastaliq" w:hAnsi="IranNastaliq" w:cs="IranNastaliq"/>
          <w:b/>
          <w:bCs/>
          <w:sz w:val="44"/>
          <w:szCs w:val="44"/>
          <w:rtl/>
        </w:rPr>
        <w:t>پژوهش و فن آوری – مرجعیت علمی</w:t>
      </w:r>
    </w:p>
    <w:sectPr w:rsidR="0041208E" w:rsidRPr="009007E1" w:rsidSect="00F176B9">
      <w:pgSz w:w="16838" w:h="11906" w:orient="landscape"/>
      <w:pgMar w:top="1440" w:right="1440" w:bottom="1440"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5E7" w:rsidRDefault="003855E7" w:rsidP="00F619F2">
      <w:pPr>
        <w:spacing w:after="0" w:line="240" w:lineRule="auto"/>
      </w:pPr>
      <w:r>
        <w:separator/>
      </w:r>
    </w:p>
  </w:endnote>
  <w:endnote w:type="continuationSeparator" w:id="1">
    <w:p w:rsidR="003855E7" w:rsidRDefault="003855E7" w:rsidP="00F61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5E7" w:rsidRDefault="003855E7" w:rsidP="00F619F2">
      <w:pPr>
        <w:spacing w:after="0" w:line="240" w:lineRule="auto"/>
      </w:pPr>
      <w:r>
        <w:separator/>
      </w:r>
    </w:p>
  </w:footnote>
  <w:footnote w:type="continuationSeparator" w:id="1">
    <w:p w:rsidR="003855E7" w:rsidRDefault="003855E7" w:rsidP="00F619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967"/>
    <w:multiLevelType w:val="hybridMultilevel"/>
    <w:tmpl w:val="FF88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1024B7"/>
    <w:rsid w:val="00003A59"/>
    <w:rsid w:val="0001118C"/>
    <w:rsid w:val="00015E67"/>
    <w:rsid w:val="00016FB2"/>
    <w:rsid w:val="0002217F"/>
    <w:rsid w:val="000311BF"/>
    <w:rsid w:val="000333D7"/>
    <w:rsid w:val="00034B30"/>
    <w:rsid w:val="000422C1"/>
    <w:rsid w:val="00042FFC"/>
    <w:rsid w:val="00082EF9"/>
    <w:rsid w:val="000843E1"/>
    <w:rsid w:val="0008456B"/>
    <w:rsid w:val="000878BC"/>
    <w:rsid w:val="00092596"/>
    <w:rsid w:val="000A1004"/>
    <w:rsid w:val="000C6B0E"/>
    <w:rsid w:val="000D4698"/>
    <w:rsid w:val="000E1EF5"/>
    <w:rsid w:val="000E26E8"/>
    <w:rsid w:val="000F48DA"/>
    <w:rsid w:val="001024B7"/>
    <w:rsid w:val="001055B2"/>
    <w:rsid w:val="00105850"/>
    <w:rsid w:val="00106DDC"/>
    <w:rsid w:val="00106F9E"/>
    <w:rsid w:val="00114F47"/>
    <w:rsid w:val="00117B5E"/>
    <w:rsid w:val="0012065E"/>
    <w:rsid w:val="001216D1"/>
    <w:rsid w:val="00123467"/>
    <w:rsid w:val="001315D8"/>
    <w:rsid w:val="001666EA"/>
    <w:rsid w:val="001801E4"/>
    <w:rsid w:val="0018527A"/>
    <w:rsid w:val="00187ADD"/>
    <w:rsid w:val="001A60FC"/>
    <w:rsid w:val="001C02CB"/>
    <w:rsid w:val="001C59C3"/>
    <w:rsid w:val="001D5F4D"/>
    <w:rsid w:val="001E13A4"/>
    <w:rsid w:val="001E6121"/>
    <w:rsid w:val="00200264"/>
    <w:rsid w:val="002053F9"/>
    <w:rsid w:val="002166CC"/>
    <w:rsid w:val="002215D3"/>
    <w:rsid w:val="002215E4"/>
    <w:rsid w:val="00223ECF"/>
    <w:rsid w:val="00247DE4"/>
    <w:rsid w:val="00252B36"/>
    <w:rsid w:val="00277CEF"/>
    <w:rsid w:val="00285BB8"/>
    <w:rsid w:val="002A423A"/>
    <w:rsid w:val="002A6790"/>
    <w:rsid w:val="002D2647"/>
    <w:rsid w:val="002D5899"/>
    <w:rsid w:val="002E2CC3"/>
    <w:rsid w:val="002F16DF"/>
    <w:rsid w:val="002F6322"/>
    <w:rsid w:val="0033596D"/>
    <w:rsid w:val="00344E04"/>
    <w:rsid w:val="00354137"/>
    <w:rsid w:val="003553D5"/>
    <w:rsid w:val="00362A1A"/>
    <w:rsid w:val="00363E9B"/>
    <w:rsid w:val="0036743F"/>
    <w:rsid w:val="003759DA"/>
    <w:rsid w:val="003855E7"/>
    <w:rsid w:val="00392F4C"/>
    <w:rsid w:val="003B73B4"/>
    <w:rsid w:val="003D47A8"/>
    <w:rsid w:val="003E35A9"/>
    <w:rsid w:val="003F0CE2"/>
    <w:rsid w:val="003F4157"/>
    <w:rsid w:val="003F42C9"/>
    <w:rsid w:val="00401454"/>
    <w:rsid w:val="0041208E"/>
    <w:rsid w:val="00420298"/>
    <w:rsid w:val="00422F68"/>
    <w:rsid w:val="00426520"/>
    <w:rsid w:val="00426BF4"/>
    <w:rsid w:val="004279F5"/>
    <w:rsid w:val="00430260"/>
    <w:rsid w:val="0044118E"/>
    <w:rsid w:val="004421EF"/>
    <w:rsid w:val="004436EF"/>
    <w:rsid w:val="004535EB"/>
    <w:rsid w:val="00461F3E"/>
    <w:rsid w:val="00462247"/>
    <w:rsid w:val="00470A1A"/>
    <w:rsid w:val="0047355C"/>
    <w:rsid w:val="0047494C"/>
    <w:rsid w:val="00477779"/>
    <w:rsid w:val="00481B28"/>
    <w:rsid w:val="00486EF8"/>
    <w:rsid w:val="004A355A"/>
    <w:rsid w:val="004B2CFE"/>
    <w:rsid w:val="004B6345"/>
    <w:rsid w:val="004C1481"/>
    <w:rsid w:val="004C5AFF"/>
    <w:rsid w:val="004C759C"/>
    <w:rsid w:val="004D5F8B"/>
    <w:rsid w:val="004E0D8E"/>
    <w:rsid w:val="004F1423"/>
    <w:rsid w:val="004F446E"/>
    <w:rsid w:val="004F7987"/>
    <w:rsid w:val="005029B9"/>
    <w:rsid w:val="005063B9"/>
    <w:rsid w:val="0050698D"/>
    <w:rsid w:val="0052424F"/>
    <w:rsid w:val="0055168D"/>
    <w:rsid w:val="0055451E"/>
    <w:rsid w:val="00554F13"/>
    <w:rsid w:val="005706BE"/>
    <w:rsid w:val="00572156"/>
    <w:rsid w:val="0057354B"/>
    <w:rsid w:val="00575192"/>
    <w:rsid w:val="0058008B"/>
    <w:rsid w:val="00583D11"/>
    <w:rsid w:val="00587E5C"/>
    <w:rsid w:val="00592FD3"/>
    <w:rsid w:val="00595E84"/>
    <w:rsid w:val="005A1585"/>
    <w:rsid w:val="005A2F92"/>
    <w:rsid w:val="005A6F86"/>
    <w:rsid w:val="005B398B"/>
    <w:rsid w:val="005B66F4"/>
    <w:rsid w:val="005C43B1"/>
    <w:rsid w:val="005C7659"/>
    <w:rsid w:val="005C7A4B"/>
    <w:rsid w:val="005D6C17"/>
    <w:rsid w:val="005F7840"/>
    <w:rsid w:val="00601176"/>
    <w:rsid w:val="00601B83"/>
    <w:rsid w:val="00601ED5"/>
    <w:rsid w:val="00610255"/>
    <w:rsid w:val="00633604"/>
    <w:rsid w:val="00633E3C"/>
    <w:rsid w:val="006669FF"/>
    <w:rsid w:val="00671B98"/>
    <w:rsid w:val="006747F4"/>
    <w:rsid w:val="00677018"/>
    <w:rsid w:val="00681646"/>
    <w:rsid w:val="00685533"/>
    <w:rsid w:val="006902FA"/>
    <w:rsid w:val="00697C43"/>
    <w:rsid w:val="006A1D2A"/>
    <w:rsid w:val="006A6A69"/>
    <w:rsid w:val="006C607C"/>
    <w:rsid w:val="006C6C24"/>
    <w:rsid w:val="006D0D3C"/>
    <w:rsid w:val="006D133C"/>
    <w:rsid w:val="006D1948"/>
    <w:rsid w:val="006F074C"/>
    <w:rsid w:val="006F54EE"/>
    <w:rsid w:val="00714770"/>
    <w:rsid w:val="0073052B"/>
    <w:rsid w:val="007476C0"/>
    <w:rsid w:val="00763AD5"/>
    <w:rsid w:val="00771C4E"/>
    <w:rsid w:val="00776698"/>
    <w:rsid w:val="00781037"/>
    <w:rsid w:val="007946E6"/>
    <w:rsid w:val="007A3B98"/>
    <w:rsid w:val="007A489D"/>
    <w:rsid w:val="007B1B61"/>
    <w:rsid w:val="007B644B"/>
    <w:rsid w:val="007C23AF"/>
    <w:rsid w:val="007D32E8"/>
    <w:rsid w:val="007D37E5"/>
    <w:rsid w:val="007D3921"/>
    <w:rsid w:val="007F353B"/>
    <w:rsid w:val="00800A29"/>
    <w:rsid w:val="00802104"/>
    <w:rsid w:val="00803DCD"/>
    <w:rsid w:val="00805ED8"/>
    <w:rsid w:val="008268CE"/>
    <w:rsid w:val="00837714"/>
    <w:rsid w:val="008558B3"/>
    <w:rsid w:val="00855AD0"/>
    <w:rsid w:val="008747A6"/>
    <w:rsid w:val="008761DE"/>
    <w:rsid w:val="00880D4F"/>
    <w:rsid w:val="008916D5"/>
    <w:rsid w:val="008947FB"/>
    <w:rsid w:val="008967FF"/>
    <w:rsid w:val="008B07A4"/>
    <w:rsid w:val="008B16F8"/>
    <w:rsid w:val="008B5929"/>
    <w:rsid w:val="008B5A7C"/>
    <w:rsid w:val="008C0ECB"/>
    <w:rsid w:val="008D252D"/>
    <w:rsid w:val="008E58D1"/>
    <w:rsid w:val="008F1F0E"/>
    <w:rsid w:val="008F3821"/>
    <w:rsid w:val="008F4B1B"/>
    <w:rsid w:val="008F7F5A"/>
    <w:rsid w:val="009007E1"/>
    <w:rsid w:val="00904542"/>
    <w:rsid w:val="00923B0D"/>
    <w:rsid w:val="00940CBC"/>
    <w:rsid w:val="00941ABF"/>
    <w:rsid w:val="00947FC1"/>
    <w:rsid w:val="00952CA1"/>
    <w:rsid w:val="00980B11"/>
    <w:rsid w:val="009A174E"/>
    <w:rsid w:val="009C16A6"/>
    <w:rsid w:val="009C56DB"/>
    <w:rsid w:val="009C7152"/>
    <w:rsid w:val="009D0439"/>
    <w:rsid w:val="009D61D7"/>
    <w:rsid w:val="009D61F7"/>
    <w:rsid w:val="009E16B4"/>
    <w:rsid w:val="009E1DAD"/>
    <w:rsid w:val="009E7158"/>
    <w:rsid w:val="00A013B2"/>
    <w:rsid w:val="00A043E4"/>
    <w:rsid w:val="00A10858"/>
    <w:rsid w:val="00A110EA"/>
    <w:rsid w:val="00A1196C"/>
    <w:rsid w:val="00A17F96"/>
    <w:rsid w:val="00A34572"/>
    <w:rsid w:val="00A34634"/>
    <w:rsid w:val="00A35CA1"/>
    <w:rsid w:val="00A41F01"/>
    <w:rsid w:val="00A4627A"/>
    <w:rsid w:val="00A6406B"/>
    <w:rsid w:val="00A81A1C"/>
    <w:rsid w:val="00A959F5"/>
    <w:rsid w:val="00A97793"/>
    <w:rsid w:val="00AA082B"/>
    <w:rsid w:val="00AB54DF"/>
    <w:rsid w:val="00AC4AB0"/>
    <w:rsid w:val="00AD4688"/>
    <w:rsid w:val="00AE360E"/>
    <w:rsid w:val="00AF172C"/>
    <w:rsid w:val="00AF2230"/>
    <w:rsid w:val="00AF2530"/>
    <w:rsid w:val="00B10963"/>
    <w:rsid w:val="00B13947"/>
    <w:rsid w:val="00B21407"/>
    <w:rsid w:val="00B329C0"/>
    <w:rsid w:val="00B41E69"/>
    <w:rsid w:val="00B60DF1"/>
    <w:rsid w:val="00B70423"/>
    <w:rsid w:val="00B83AA6"/>
    <w:rsid w:val="00BA3BE8"/>
    <w:rsid w:val="00BA4394"/>
    <w:rsid w:val="00BC4469"/>
    <w:rsid w:val="00BC6F9C"/>
    <w:rsid w:val="00BC716C"/>
    <w:rsid w:val="00BD1BF9"/>
    <w:rsid w:val="00BE0989"/>
    <w:rsid w:val="00BE1F60"/>
    <w:rsid w:val="00BE38D8"/>
    <w:rsid w:val="00BE5086"/>
    <w:rsid w:val="00BE58FA"/>
    <w:rsid w:val="00C05BBB"/>
    <w:rsid w:val="00C10A0B"/>
    <w:rsid w:val="00C117EB"/>
    <w:rsid w:val="00C124A9"/>
    <w:rsid w:val="00C15C0F"/>
    <w:rsid w:val="00C232D0"/>
    <w:rsid w:val="00C234A4"/>
    <w:rsid w:val="00C24652"/>
    <w:rsid w:val="00C46B2E"/>
    <w:rsid w:val="00C46F28"/>
    <w:rsid w:val="00C47BB1"/>
    <w:rsid w:val="00C50E1F"/>
    <w:rsid w:val="00C51769"/>
    <w:rsid w:val="00C57F38"/>
    <w:rsid w:val="00C60715"/>
    <w:rsid w:val="00C630F4"/>
    <w:rsid w:val="00C7431A"/>
    <w:rsid w:val="00C76152"/>
    <w:rsid w:val="00C77C50"/>
    <w:rsid w:val="00C87F2A"/>
    <w:rsid w:val="00C92479"/>
    <w:rsid w:val="00CA0877"/>
    <w:rsid w:val="00CA1CE2"/>
    <w:rsid w:val="00CA37EB"/>
    <w:rsid w:val="00CA7F16"/>
    <w:rsid w:val="00CD499C"/>
    <w:rsid w:val="00CD78A7"/>
    <w:rsid w:val="00CF0A39"/>
    <w:rsid w:val="00CF2AA4"/>
    <w:rsid w:val="00CF4CF4"/>
    <w:rsid w:val="00D04BD7"/>
    <w:rsid w:val="00D05334"/>
    <w:rsid w:val="00D05F3A"/>
    <w:rsid w:val="00D073D4"/>
    <w:rsid w:val="00D1299B"/>
    <w:rsid w:val="00D40AA5"/>
    <w:rsid w:val="00D505C3"/>
    <w:rsid w:val="00D70897"/>
    <w:rsid w:val="00DA3512"/>
    <w:rsid w:val="00DA4EC7"/>
    <w:rsid w:val="00DA5644"/>
    <w:rsid w:val="00DA6CF3"/>
    <w:rsid w:val="00DB05A8"/>
    <w:rsid w:val="00DB42F3"/>
    <w:rsid w:val="00DC399B"/>
    <w:rsid w:val="00DC3D00"/>
    <w:rsid w:val="00DC5655"/>
    <w:rsid w:val="00DE1B1B"/>
    <w:rsid w:val="00E30779"/>
    <w:rsid w:val="00E37A4B"/>
    <w:rsid w:val="00E37F66"/>
    <w:rsid w:val="00E40635"/>
    <w:rsid w:val="00E434B6"/>
    <w:rsid w:val="00E516C4"/>
    <w:rsid w:val="00E530A0"/>
    <w:rsid w:val="00E57B88"/>
    <w:rsid w:val="00E625EF"/>
    <w:rsid w:val="00E72B6D"/>
    <w:rsid w:val="00E80557"/>
    <w:rsid w:val="00E826BE"/>
    <w:rsid w:val="00E83795"/>
    <w:rsid w:val="00E91388"/>
    <w:rsid w:val="00EA3C0F"/>
    <w:rsid w:val="00EA5315"/>
    <w:rsid w:val="00EC7704"/>
    <w:rsid w:val="00EE7720"/>
    <w:rsid w:val="00EF4E1B"/>
    <w:rsid w:val="00F176B9"/>
    <w:rsid w:val="00F428B3"/>
    <w:rsid w:val="00F46224"/>
    <w:rsid w:val="00F57DD3"/>
    <w:rsid w:val="00F619F2"/>
    <w:rsid w:val="00F712D0"/>
    <w:rsid w:val="00F81650"/>
    <w:rsid w:val="00F94315"/>
    <w:rsid w:val="00FA78F2"/>
    <w:rsid w:val="00FC64F6"/>
    <w:rsid w:val="00FE50CA"/>
    <w:rsid w:val="00FE7D4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64"/>
    <w:pPr>
      <w:bidi/>
    </w:pPr>
    <w:rPr>
      <w:rFonts w:ascii="Tahoma" w:hAnsi="Tahoma" w:cs="Tahoma"/>
      <w:color w:val="000000"/>
      <w:sz w:val="18"/>
      <w:szCs w:val="18"/>
    </w:rPr>
  </w:style>
  <w:style w:type="paragraph" w:styleId="Heading1">
    <w:name w:val="heading 1"/>
    <w:basedOn w:val="Normal"/>
    <w:next w:val="Normal"/>
    <w:link w:val="Heading1Char"/>
    <w:uiPriority w:val="9"/>
    <w:qFormat/>
    <w:rsid w:val="00C46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B2E"/>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C46B2E"/>
    <w:pPr>
      <w:spacing w:line="240" w:lineRule="auto"/>
    </w:pPr>
    <w:rPr>
      <w:b/>
      <w:bCs/>
      <w:color w:val="4F81BD" w:themeColor="accent1"/>
    </w:rPr>
  </w:style>
  <w:style w:type="character" w:styleId="Strong">
    <w:name w:val="Strong"/>
    <w:basedOn w:val="DefaultParagraphFont"/>
    <w:uiPriority w:val="22"/>
    <w:qFormat/>
    <w:rsid w:val="00C46B2E"/>
    <w:rPr>
      <w:b/>
      <w:bCs/>
    </w:rPr>
  </w:style>
  <w:style w:type="character" w:styleId="Emphasis">
    <w:name w:val="Emphasis"/>
    <w:basedOn w:val="DefaultParagraphFont"/>
    <w:uiPriority w:val="20"/>
    <w:qFormat/>
    <w:rsid w:val="00C46B2E"/>
    <w:rPr>
      <w:i/>
      <w:iCs/>
    </w:rPr>
  </w:style>
  <w:style w:type="paragraph" w:styleId="NoSpacing">
    <w:name w:val="No Spacing"/>
    <w:uiPriority w:val="1"/>
    <w:qFormat/>
    <w:rsid w:val="00C46B2E"/>
    <w:pPr>
      <w:bidi/>
      <w:spacing w:after="0" w:line="240" w:lineRule="auto"/>
    </w:pPr>
  </w:style>
  <w:style w:type="paragraph" w:styleId="ListParagraph">
    <w:name w:val="List Paragraph"/>
    <w:basedOn w:val="Normal"/>
    <w:uiPriority w:val="34"/>
    <w:qFormat/>
    <w:rsid w:val="00C46B2E"/>
    <w:pPr>
      <w:ind w:left="720"/>
      <w:contextualSpacing/>
    </w:pPr>
  </w:style>
  <w:style w:type="paragraph" w:styleId="BalloonText">
    <w:name w:val="Balloon Text"/>
    <w:basedOn w:val="Normal"/>
    <w:link w:val="BalloonTextChar"/>
    <w:uiPriority w:val="99"/>
    <w:semiHidden/>
    <w:unhideWhenUsed/>
    <w:rsid w:val="001024B7"/>
    <w:pPr>
      <w:spacing w:after="0" w:line="240" w:lineRule="auto"/>
    </w:pPr>
    <w:rPr>
      <w:sz w:val="16"/>
      <w:szCs w:val="16"/>
    </w:rPr>
  </w:style>
  <w:style w:type="character" w:customStyle="1" w:styleId="BalloonTextChar">
    <w:name w:val="Balloon Text Char"/>
    <w:basedOn w:val="DefaultParagraphFont"/>
    <w:link w:val="BalloonText"/>
    <w:uiPriority w:val="99"/>
    <w:semiHidden/>
    <w:rsid w:val="001024B7"/>
    <w:rPr>
      <w:rFonts w:ascii="Tahoma" w:hAnsi="Tahoma" w:cs="Tahoma"/>
      <w:sz w:val="16"/>
      <w:szCs w:val="16"/>
    </w:rPr>
  </w:style>
  <w:style w:type="paragraph" w:styleId="NormalWeb">
    <w:name w:val="Normal (Web)"/>
    <w:basedOn w:val="Normal"/>
    <w:uiPriority w:val="99"/>
    <w:semiHidden/>
    <w:unhideWhenUsed/>
    <w:rsid w:val="00277CEF"/>
    <w:pPr>
      <w:bidi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semiHidden/>
    <w:unhideWhenUsed/>
    <w:rsid w:val="00F619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19F2"/>
    <w:rPr>
      <w:rFonts w:ascii="Tahoma" w:hAnsi="Tahoma" w:cs="Tahoma"/>
      <w:color w:val="000000"/>
      <w:sz w:val="18"/>
      <w:szCs w:val="18"/>
    </w:rPr>
  </w:style>
  <w:style w:type="paragraph" w:styleId="Footer">
    <w:name w:val="footer"/>
    <w:basedOn w:val="Normal"/>
    <w:link w:val="FooterChar"/>
    <w:uiPriority w:val="99"/>
    <w:semiHidden/>
    <w:unhideWhenUsed/>
    <w:rsid w:val="00F619F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19F2"/>
    <w:rPr>
      <w:rFonts w:ascii="Tahoma" w:hAnsi="Tahoma" w:cs="Tahoma"/>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6907-CE45-4B13-A125-97C71A62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Sadra</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dc:creator>
  <cp:keywords/>
  <dc:description/>
  <cp:lastModifiedBy>Sadra</cp:lastModifiedBy>
  <cp:revision>2</cp:revision>
  <cp:lastPrinted>2010-12-13T08:40:00Z</cp:lastPrinted>
  <dcterms:created xsi:type="dcterms:W3CDTF">2010-12-14T08:08:00Z</dcterms:created>
  <dcterms:modified xsi:type="dcterms:W3CDTF">2010-12-14T08:08:00Z</dcterms:modified>
</cp:coreProperties>
</file>